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CA" w:rsidRPr="001A6CCA" w:rsidRDefault="001A6CCA" w:rsidP="001A6CCA">
      <w:pPr>
        <w:spacing w:before="150" w:after="90" w:line="312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1A6CCA">
        <w:rPr>
          <w:rFonts w:ascii="Arial" w:eastAsia="Times New Roman" w:hAnsi="Arial" w:cs="Arial"/>
          <w:b/>
          <w:bCs/>
          <w:color w:val="000000"/>
          <w:lang w:eastAsia="ru-RU"/>
        </w:rPr>
        <w:t>Наша версия – Массовый прогул – Матвей Лебедев</w:t>
      </w:r>
    </w:p>
    <w:p w:rsidR="001A6CCA" w:rsidRPr="001A6CCA" w:rsidRDefault="001A6CCA" w:rsidP="001A6CCA">
      <w:pPr>
        <w:spacing w:after="0" w:line="22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C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23 августа 2010 года</w:t>
      </w:r>
    </w:p>
    <w:p w:rsidR="001A6CCA" w:rsidRPr="001A6CCA" w:rsidRDefault="001A6CCA" w:rsidP="001A6CCA">
      <w:pPr>
        <w:spacing w:after="225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Российские вузы начинают конкурировать из-за нехватки студентов. Близится 1 сентября, российские вузы готовятся принять очередную волну "новобранцев", окончательные списки зачисленных уже сформированы и подписаны. Однако мало кто из экспертов сомневается, что во многих учебных заведениях страны останутся свободные места: демографический кризис 90-х дошел и до высшего образования. Число вузов за постсоветский период значительно выросло, а количество выпускников школ резко упало. На бюджетные места абитуриентов еле хватает. А многочисленным коммерческим вузам приходится воевать за каждого школьника. В итоге приемная кампания все больше напоминает торговлю: с рекламой, скидками и </w:t>
      </w:r>
      <w:proofErr w:type="spellStart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спецпредложениями</w:t>
      </w:r>
      <w:proofErr w:type="spellEnd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1A6CCA" w:rsidRPr="001A6CCA" w:rsidRDefault="001A6CCA" w:rsidP="001A6CCA">
      <w:pPr>
        <w:spacing w:after="225" w:line="22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метро, в электричках, на уличных </w:t>
      </w:r>
      <w:proofErr w:type="spellStart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билбордах</w:t>
      </w:r>
      <w:proofErr w:type="spellEnd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красуются гламурные физиономии Ксении Собчак и Димы Билана. Они зазывают в некий университет. Что характерно, Ксюша окончила МГИМО, а Билан и вовсе </w:t>
      </w:r>
      <w:proofErr w:type="spellStart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Гнесинку</w:t>
      </w:r>
      <w:proofErr w:type="spellEnd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Но реклама есть реклама - звезды исправно участвуют в </w:t>
      </w:r>
      <w:proofErr w:type="gramStart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студенческих</w:t>
      </w:r>
      <w:proofErr w:type="gramEnd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корпоративчиках</w:t>
      </w:r>
      <w:proofErr w:type="spellEnd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этого небедного, очевидно, вуза.</w:t>
      </w:r>
    </w:p>
    <w:p w:rsidR="001A6CCA" w:rsidRPr="001A6CCA" w:rsidRDefault="001A6CCA" w:rsidP="001A6CCA">
      <w:pPr>
        <w:spacing w:after="225" w:line="22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Уровень образования становится второстепенным. Поступим, как нормальные абитуриенты: зайдем на сайт университета. Первым делом я вижу список корпоративных мероприятий заведения в 2010 году, приглашение на дискотеку "День знаний" с участием Билана и список других звездных гостей, развлекавших студентов в прошлые годы. Филипп Киркоров, </w:t>
      </w:r>
      <w:proofErr w:type="spellStart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Baccara</w:t>
      </w:r>
      <w:proofErr w:type="spellEnd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Гоша Куценко, </w:t>
      </w:r>
      <w:proofErr w:type="spellStart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Boney</w:t>
      </w:r>
      <w:proofErr w:type="spellEnd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M... Полтора десятка знакомых имен и названий. С этим делом у вуза все неплохо. А как насчет уровня образования?</w:t>
      </w:r>
    </w:p>
    <w:p w:rsidR="001A6CCA" w:rsidRPr="001A6CCA" w:rsidRDefault="001A6CCA" w:rsidP="001A6CCA">
      <w:pPr>
        <w:spacing w:after="225" w:line="22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Если бы я гордился этим самым уровнем, я бы в первую очередь вывесил на сайте сообщение об этом. Ничего подобного. Есть информация о стоимости обучения, о датах дней открытых дверей, список направлений обучения, приветственное слово президента университета, написанное, судя по всему, копирайтерами - </w:t>
      </w:r>
      <w:proofErr w:type="spellStart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малосвязное</w:t>
      </w:r>
      <w:proofErr w:type="spellEnd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сообщение, напичканное оптимизированными под поисковые системы ключевыми словами. И ни слова о методиках преподавания, качестве преподавательского состава, успехах студентов и выпускников, конкурсе на поступление в прежние годы. То есть ничего, что свидетельствовало бы о качестве обучения.</w:t>
      </w:r>
    </w:p>
    <w:p w:rsidR="001A6CCA" w:rsidRPr="001A6CCA" w:rsidRDefault="001A6CCA" w:rsidP="001A6CCA">
      <w:pPr>
        <w:spacing w:after="225" w:line="22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общем, сайт ориентирован не на тех, кто ищет хорошее образование, а на тех, кто готов платить деньги за </w:t>
      </w:r>
      <w:proofErr w:type="gramStart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легальную</w:t>
      </w:r>
      <w:proofErr w:type="gramEnd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отмазку от армии и диплом. Ну и за периодические дискотеки. При этом нет достаточных оснований утверждать, что образование в Первом профессиональном </w:t>
      </w:r>
      <w:proofErr w:type="gramStart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никудышное</w:t>
      </w:r>
      <w:proofErr w:type="gramEnd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Может, все там отлично. Они вынуждены ловить студентов на артистов, потому что тех, кто клюет исключительно на Канта или Эйнштейна, сейчас днем с огнем не </w:t>
      </w:r>
      <w:proofErr w:type="gramStart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сыщешь</w:t>
      </w:r>
      <w:proofErr w:type="gramEnd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К тому же в отличие от любого государственного вуза частное учебное заведение поставлено в очень жесткие условия выживания. </w:t>
      </w:r>
      <w:proofErr w:type="spellStart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Гособразование</w:t>
      </w:r>
      <w:proofErr w:type="spellEnd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может какое-то время жить с недобором, частникам же - либо банкротиться, либо повышать плату за обучение и соответственно продолжать терять потенциальных студентов.</w:t>
      </w:r>
    </w:p>
    <w:p w:rsidR="001A6CCA" w:rsidRPr="001A6CCA" w:rsidRDefault="001A6CCA" w:rsidP="001A6CCA">
      <w:pPr>
        <w:spacing w:after="225" w:line="22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Абитуриентов не хватает чисто математически Простая арифметика. В этом году школу окончили 840 тыс. человек, а только бюджетных мест в государственных университетах насчитывается 448 тысяч. Разумеется, на эти места и происходит основной конкурс, на эти места претендуют самые талантливые выпускники. И этих мест слишком много: найти серьезный научный потенциал </w:t>
      </w:r>
      <w:proofErr w:type="gramStart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аж</w:t>
      </w:r>
      <w:proofErr w:type="gramEnd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50% школьников вряд ли удастся.</w:t>
      </w:r>
    </w:p>
    <w:p w:rsidR="001A6CCA" w:rsidRPr="001A6CCA" w:rsidRDefault="001A6CCA" w:rsidP="001A6CCA">
      <w:pPr>
        <w:spacing w:after="225" w:line="22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Но ведь бюджетными местами дело не ограничивается. По данным </w:t>
      </w:r>
      <w:proofErr w:type="spellStart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Минобрнауки</w:t>
      </w:r>
      <w:proofErr w:type="spellEnd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докризисный 2008 год, в стране насчитывалось 1134 государственных и негосударственных высших учебных заведений, а предложить они могли 1,64 </w:t>
      </w:r>
      <w:proofErr w:type="gramStart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млн</w:t>
      </w:r>
      <w:proofErr w:type="gramEnd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мест на очных, заочных и очно-заочных отделениях. То есть по два места на каждого выпускника школы. Дальше будет только хуже. По прогнозам </w:t>
      </w:r>
      <w:proofErr w:type="spellStart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Минобрнауки</w:t>
      </w:r>
      <w:proofErr w:type="spellEnd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 2015 году в российских вузах останется около 4,5 </w:t>
      </w:r>
      <w:proofErr w:type="gramStart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млн</w:t>
      </w:r>
      <w:proofErr w:type="gramEnd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студентов против примерно 7,5 млн в прошлом учебном году.</w:t>
      </w:r>
    </w:p>
    <w:p w:rsidR="001A6CCA" w:rsidRPr="001A6CCA" w:rsidRDefault="001A6CCA" w:rsidP="001A6CCA">
      <w:pPr>
        <w:spacing w:after="225" w:line="22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Конечно, от демографической проблемы страдают и государственные вузы. По экспертным оценкам, каждый пятый вуз в этом году может оказаться с недобором студентов на бюджетные места. Более того, многие вынуждены снижать требования при приеме, что сказывается на качестве абитуриентов.</w:t>
      </w:r>
    </w:p>
    <w:p w:rsidR="001A6CCA" w:rsidRPr="001A6CCA" w:rsidRDefault="001A6CCA" w:rsidP="001A6CCA">
      <w:pPr>
        <w:spacing w:after="225" w:line="22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прогнозам </w:t>
      </w:r>
      <w:proofErr w:type="gramStart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проректора Высшей школы экономики профессора Григория</w:t>
      </w:r>
      <w:proofErr w:type="gramEnd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Канторовича, снижать требования к поступающим, возможно, придется вскоре и ведущим вузам страны.</w:t>
      </w:r>
    </w:p>
    <w:p w:rsidR="001A6CCA" w:rsidRPr="001A6CCA" w:rsidRDefault="001A6CCA" w:rsidP="001A6CCA">
      <w:pPr>
        <w:spacing w:after="225" w:line="22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"Жизнь ставит такие условия, - сказал он в интервью "РИА Новости". - У вас есть хороший вуз, а сильных абитуриентов не хватает. </w:t>
      </w:r>
      <w:proofErr w:type="gramStart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вас дилемма: либо ограничить набор, либо набрать 100 сильнейших на сегодня, ну если 50 из них не очень сильные по сравнению с прошлым годом, смириться с этим, подстраиваться под то, что есть реально.</w:t>
      </w:r>
      <w:proofErr w:type="gramEnd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Это, наверное, самый важный вопрос, какую генерацию сейчас выпускает школа. Есть ощущение, что она стала хуже".</w:t>
      </w:r>
    </w:p>
    <w:p w:rsidR="001A6CCA" w:rsidRPr="001A6CCA" w:rsidRDefault="001A6CCA" w:rsidP="001A6CCA">
      <w:pPr>
        <w:spacing w:after="225" w:line="22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коммерческих вузов ситуация и вовсе грозит обернуться катастрофой, ведь на деньги студентов они попросту живут. Нет студентов - нет денег. Банкротство. Все эти бесконечные академии, институты и университеты росли как грибы в 1990-х годах. За 19 постсоветских лет их открылось около 500. Подавляющее большинство из них никогда не было ориентировано на науку или качественное профессиональное обучение: отсрочка от армии и диплом государственного образца - все, что они предлагали студентам. Еще в 2006 году из школ выпустили 1,3 </w:t>
      </w:r>
      <w:proofErr w:type="gramStart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млн</w:t>
      </w:r>
      <w:proofErr w:type="gramEnd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детей, а в этом - всего 840 тысяч. Так что сейчас эти услуги предлагать попросту некому, а потому, полагают эксперты, до половины таких вузов могут обанкротиться уже по итогам нынешней вступительной кампании, </w:t>
      </w:r>
      <w:proofErr w:type="gramStart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ближайшие полгода-год.</w:t>
      </w:r>
    </w:p>
    <w:p w:rsidR="001A6CCA" w:rsidRPr="001A6CCA" w:rsidRDefault="001A6CCA" w:rsidP="001A6CCA">
      <w:pPr>
        <w:spacing w:after="225" w:line="22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таких жестких условиях все средства хороши. "Всякие попытки вузов переиначить всякие правила, задержать абитуриента, в том числе и неправильными путями, связаны с тем, что вузы это почувствовали", - говорит Григорий Канторович.</w:t>
      </w:r>
    </w:p>
    <w:p w:rsidR="001A6CCA" w:rsidRPr="001A6CCA" w:rsidRDefault="001A6CCA" w:rsidP="001A6CCA">
      <w:pPr>
        <w:spacing w:after="225" w:line="22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приемные комиссии сажают маркетологов. Вузы начали нанимать себе опытных маркетологов, и первые результаты разработанных ими стратегий уже видны.</w:t>
      </w:r>
    </w:p>
    <w:p w:rsidR="001A6CCA" w:rsidRPr="001A6CCA" w:rsidRDefault="001A6CCA" w:rsidP="001A6CCA">
      <w:pPr>
        <w:spacing w:after="225" w:line="22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Ряд учебных заведений предлагают студентам скидки на обучение, если те приведут в приемную комиссию друзей. Например, студентам Института МИРБИС, участвующим в акции "Приведи друга", - 10% на первый год обучения. Вообще, сетевой маркетинг, которым в свое время так прославились компании "</w:t>
      </w:r>
      <w:proofErr w:type="spellStart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Гербалайфа</w:t>
      </w:r>
      <w:proofErr w:type="spellEnd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", все прочнее входит в образовательный бизнес. Ректорат Института государственного администрирования пошел еще дальше </w:t>
      </w:r>
      <w:proofErr w:type="spellStart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МИРБИСа</w:t>
      </w:r>
      <w:proofErr w:type="spellEnd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объявил акцию "Приведи 10 друзей и обучайся бесплатно".</w:t>
      </w:r>
    </w:p>
    <w:p w:rsidR="001A6CCA" w:rsidRPr="001A6CCA" w:rsidRDefault="001A6CCA" w:rsidP="001A6CCA">
      <w:pPr>
        <w:spacing w:after="225" w:line="22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Вторая поляна для вербовки абитуриентов - Интернет. Социальные сети уже давно находятся в поле зрения маркетологов </w:t>
      </w:r>
      <w:proofErr w:type="gramStart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бизнес-структур</w:t>
      </w:r>
      <w:proofErr w:type="gramEnd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Крупный бизнес не обходится без своей странички в </w:t>
      </w:r>
      <w:proofErr w:type="spellStart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Facebook</w:t>
      </w:r>
      <w:proofErr w:type="spellEnd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малые предприниматели ловят клиентов среди виртуальных друзей в </w:t>
      </w:r>
      <w:proofErr w:type="spellStart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Twitter</w:t>
      </w:r>
      <w:proofErr w:type="spellEnd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Это уже норма. Так что неудивительно, что в область </w:t>
      </w:r>
      <w:proofErr w:type="gramStart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интернет-маркетинга</w:t>
      </w:r>
      <w:proofErr w:type="gramEnd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полезли и вузы. В качестве платформы они выбрали сеть "В контакте" - самую популярную среди российских школьников. Здесь присутствуют уже такие престижные вузы, как Новосибирский, Южный федеральный, Южно-Уральский университеты, Высшая школа экономики, Московский госуниверситет экономики, статистики и информатики. Завести информационную страничку в социальной сети - это даже меньше, чем полдела. Здесь нужен полноценный контакт с целевой аудиторией. Поэтому представители вузов нет-нет, да вставляют свое слово в дискуссиях о ЕГЭ, скажем. Постепенно завоевывают доверие, создают себе лояльную аудиторию, а потом делают ее выбор очевидным. Создавать лояльных потребителей можно и в режиме офлайн. Так, некоторые вузы уже начали предлагать школьникам бесплатные курсы подготовки к ЕГЭ. Привычка - вторая натура. Походил школьник годок на курсы, </w:t>
      </w:r>
      <w:proofErr w:type="spellStart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пообвыкся</w:t>
      </w:r>
      <w:proofErr w:type="spellEnd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стенах вуза - и </w:t>
      </w:r>
      <w:proofErr w:type="gramStart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другой уходить не хочется.</w:t>
      </w:r>
    </w:p>
    <w:p w:rsidR="001A6CCA" w:rsidRPr="001A6CCA" w:rsidRDefault="001A6CCA" w:rsidP="001A6CCA">
      <w:pPr>
        <w:spacing w:after="225" w:line="22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Скорее всего, все эти истории - цветочки. Находящиеся на грани разорения вузы будут использовать все более агрессивные методы вербовки абитуриентов. Казалось бы, будущим студентам это только на руку: за тебя борются, а значит, у тебя появляется возможность выбора. Это не совсем так: соблазняют-то вузы совсем не качеством образовательных программ. И увидеть главное за всей этой мишурой вроде большой дискотеки на День знаний абитуриенту будет все сложнее и сложнее. Помощник руководителя </w:t>
      </w:r>
      <w:proofErr w:type="spellStart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Рособрнадзора</w:t>
      </w:r>
      <w:proofErr w:type="spellEnd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Сергей Шатунов советует: при выборе учебного заведения нужно обращать внимание на то, размещает ли вуз обязательную информацию для абитуриентов на своем сайте и стендах. Например, ежедневно должны обновляться сведения о количестве поданных заявлений; </w:t>
      </w:r>
      <w:proofErr w:type="spellStart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пофамильный</w:t>
      </w:r>
      <w:proofErr w:type="spellEnd"/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список абитуриентов, подавших заявления; конкурсы на место; утвержденный список абитуриентов, которые успешно прошли вступительные испытания; приказы о зачислении с указанием количества набранных баллов и основания зачисления. Обязательно нужно найти на сайте сведения о государственной лицензии вуза. Это, конечно, тоже лишь внешние атрибуты, формальности. О качестве образования они не говорят. Но хотя бы откровенных мошенников удастся отсечь.</w:t>
      </w:r>
    </w:p>
    <w:p w:rsidR="001A6CCA" w:rsidRPr="001A6CCA" w:rsidRDefault="001A6CCA" w:rsidP="001A6CCA">
      <w:pPr>
        <w:spacing w:after="225" w:line="22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"Если вуз честно выполняет все обязательства, это значит, что он прозрачен, открыт, доступен, всегда готов ответить на любой вопрос", - говорит Шатунов.</w:t>
      </w:r>
      <w:bookmarkStart w:id="0" w:name="_GoBack"/>
      <w:bookmarkEnd w:id="0"/>
    </w:p>
    <w:sectPr w:rsidR="001A6CCA" w:rsidRPr="001A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FD"/>
    <w:rsid w:val="000257F4"/>
    <w:rsid w:val="001A6CCA"/>
    <w:rsid w:val="006E7473"/>
    <w:rsid w:val="009A211B"/>
    <w:rsid w:val="00E4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6C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6C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1A6CCA"/>
  </w:style>
  <w:style w:type="paragraph" w:styleId="a3">
    <w:name w:val="Normal (Web)"/>
    <w:basedOn w:val="a"/>
    <w:uiPriority w:val="99"/>
    <w:semiHidden/>
    <w:unhideWhenUsed/>
    <w:rsid w:val="001A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6C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6C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1A6CCA"/>
  </w:style>
  <w:style w:type="paragraph" w:styleId="a3">
    <w:name w:val="Normal (Web)"/>
    <w:basedOn w:val="a"/>
    <w:uiPriority w:val="99"/>
    <w:semiHidden/>
    <w:unhideWhenUsed/>
    <w:rsid w:val="001A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3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1332</Words>
  <Characters>7594</Characters>
  <Application>Microsoft Office Word</Application>
  <DocSecurity>0</DocSecurity>
  <Lines>63</Lines>
  <Paragraphs>17</Paragraphs>
  <ScaleCrop>false</ScaleCrop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Notebook1</cp:lastModifiedBy>
  <cp:revision>2</cp:revision>
  <dcterms:created xsi:type="dcterms:W3CDTF">2010-10-07T06:45:00Z</dcterms:created>
  <dcterms:modified xsi:type="dcterms:W3CDTF">2010-10-07T06:46:00Z</dcterms:modified>
</cp:coreProperties>
</file>